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232AC" w14:textId="77777777" w:rsidR="00DA3878" w:rsidRPr="00624870" w:rsidRDefault="00DA3878" w:rsidP="00DA3878">
      <w:pPr>
        <w:pStyle w:val="Default"/>
        <w:spacing w:after="120" w:line="259" w:lineRule="auto"/>
        <w:rPr>
          <w:rFonts w:ascii="Calibri" w:hAnsi="Calibri" w:cs="Calibri"/>
          <w:i/>
          <w:iCs/>
          <w:sz w:val="20"/>
          <w:szCs w:val="20"/>
        </w:rPr>
      </w:pPr>
      <w:bookmarkStart w:id="0" w:name="_GoBack"/>
      <w:bookmarkEnd w:id="0"/>
      <w:r w:rsidRPr="00624870">
        <w:rPr>
          <w:rFonts w:ascii="Calibri" w:hAnsi="Calibri" w:cs="Calibri"/>
          <w:i/>
          <w:iCs/>
          <w:sz w:val="20"/>
          <w:szCs w:val="20"/>
        </w:rPr>
        <w:t>1. sz. melléklet</w:t>
      </w:r>
    </w:p>
    <w:p w14:paraId="3E7EDBA2" w14:textId="77777777" w:rsidR="00DA3878" w:rsidRPr="00624870" w:rsidRDefault="00DA3878" w:rsidP="00DA3878">
      <w:pPr>
        <w:spacing w:after="120"/>
        <w:jc w:val="center"/>
        <w:rPr>
          <w:rFonts w:ascii="Calibri" w:hAnsi="Calibri" w:cs="Calibri"/>
          <w:b/>
          <w:bCs/>
          <w:sz w:val="20"/>
          <w:szCs w:val="20"/>
        </w:rPr>
      </w:pPr>
      <w:r w:rsidRPr="00624870">
        <w:rPr>
          <w:rFonts w:ascii="Calibri" w:hAnsi="Calibri" w:cs="Calibri"/>
          <w:b/>
          <w:bCs/>
          <w:sz w:val="20"/>
          <w:szCs w:val="20"/>
        </w:rPr>
        <w:t>Részletes feladat-meghatározás</w:t>
      </w:r>
    </w:p>
    <w:p w14:paraId="23BCA5F4" w14:textId="77777777" w:rsidR="00DA3878" w:rsidRPr="00624870" w:rsidRDefault="00DA3878" w:rsidP="00DA3878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624870">
        <w:rPr>
          <w:rFonts w:ascii="Calibri" w:hAnsi="Calibri" w:cs="Calibri"/>
          <w:b/>
          <w:bCs/>
          <w:sz w:val="20"/>
          <w:szCs w:val="20"/>
        </w:rPr>
        <w:t>ROHU00320 kódszámú, “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Enhancing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cross-border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cooperation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to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harmonize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vocational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training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supply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 and 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labour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 market 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demand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focusing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on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dual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Pr="00624870">
        <w:rPr>
          <w:rFonts w:ascii="Calibri" w:hAnsi="Calibri" w:cs="Calibri"/>
          <w:b/>
          <w:bCs/>
          <w:sz w:val="20"/>
          <w:szCs w:val="20"/>
        </w:rPr>
        <w:t>training</w:t>
      </w:r>
      <w:proofErr w:type="spellEnd"/>
      <w:r w:rsidRPr="00624870">
        <w:rPr>
          <w:rFonts w:ascii="Calibri" w:hAnsi="Calibri" w:cs="Calibri"/>
          <w:b/>
          <w:bCs/>
          <w:sz w:val="20"/>
          <w:szCs w:val="20"/>
        </w:rPr>
        <w:t xml:space="preserve">” című projekt megvalósítása során szakmai feladatok ellátása </w:t>
      </w:r>
    </w:p>
    <w:p w14:paraId="17373BCA" w14:textId="77777777" w:rsidR="00DA3878" w:rsidRPr="00624870" w:rsidRDefault="00DA3878" w:rsidP="00DA3878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3CFD6610" w14:textId="77777777" w:rsidR="00DA3878" w:rsidRPr="00624870" w:rsidRDefault="00DA3878" w:rsidP="00DA3878">
      <w:pPr>
        <w:rPr>
          <w:rFonts w:ascii="Calibri" w:hAnsi="Calibri" w:cs="Calibri"/>
          <w:b/>
          <w:bCs/>
          <w:sz w:val="20"/>
          <w:szCs w:val="20"/>
        </w:rPr>
      </w:pPr>
      <w:r w:rsidRPr="00624870">
        <w:rPr>
          <w:rFonts w:ascii="Calibri" w:hAnsi="Calibri" w:cs="Calibri"/>
          <w:b/>
          <w:bCs/>
          <w:sz w:val="20"/>
          <w:szCs w:val="20"/>
        </w:rPr>
        <w:t>Háttér</w:t>
      </w:r>
    </w:p>
    <w:p w14:paraId="604137B2" w14:textId="77777777" w:rsidR="00DA3878" w:rsidRPr="00624870" w:rsidRDefault="00DA3878" w:rsidP="00DA3878">
      <w:p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 xml:space="preserve">A Mátészalkai Szakképzési Centrum (Mátészalka) a romániai Kisiparosok Kamarájával (Szatmárnémeti) közösen valósítja meg az </w:t>
      </w:r>
      <w:proofErr w:type="spellStart"/>
      <w:r w:rsidRPr="00624870">
        <w:rPr>
          <w:rFonts w:ascii="Calibri" w:hAnsi="Calibri" w:cs="Calibri"/>
          <w:sz w:val="20"/>
          <w:szCs w:val="20"/>
        </w:rPr>
        <w:t>Interreg</w:t>
      </w:r>
      <w:proofErr w:type="spellEnd"/>
      <w:r w:rsidRPr="00624870">
        <w:rPr>
          <w:rFonts w:ascii="Calibri" w:hAnsi="Calibri" w:cs="Calibri"/>
          <w:sz w:val="20"/>
          <w:szCs w:val="20"/>
        </w:rPr>
        <w:t xml:space="preserve"> VI-A Románia-Magyarország Program keretében „A határon átnyúló együttműködés erősítése a szakképzési kínálat és a munkaerőpiaci kereslet összehangolása érdekében a duális képzésre fókuszálva” (</w:t>
      </w:r>
      <w:r w:rsidRPr="00624870">
        <w:rPr>
          <w:rFonts w:ascii="Calibri" w:hAnsi="Calibri" w:cs="Calibri"/>
          <w:sz w:val="20"/>
          <w:szCs w:val="20"/>
          <w:lang w:val="en-GB"/>
        </w:rPr>
        <w:t>Enhancing cross-border cooperation to harmonize vocational training supply and labour market demand focusing on dual training</w:t>
      </w:r>
      <w:r w:rsidRPr="00624870">
        <w:rPr>
          <w:rFonts w:ascii="Calibri" w:hAnsi="Calibri" w:cs="Calibri"/>
          <w:sz w:val="20"/>
          <w:szCs w:val="20"/>
        </w:rPr>
        <w:t xml:space="preserve">) CROSSDUAL ROHU00320 projektet. Támogatásban nem részesülő társult partnerek a nyíregyházi Szabolcs-Szatmár Bereg Vármegyei Kereskedelmi és Iparkamara és a nagykárolyi </w:t>
      </w:r>
      <w:proofErr w:type="spellStart"/>
      <w:r w:rsidRPr="00624870">
        <w:rPr>
          <w:rFonts w:ascii="Calibri" w:hAnsi="Calibri" w:cs="Calibri"/>
          <w:sz w:val="20"/>
          <w:szCs w:val="20"/>
        </w:rPr>
        <w:t>Simion</w:t>
      </w:r>
      <w:proofErr w:type="spellEnd"/>
      <w:r w:rsidRPr="0062487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24870">
        <w:rPr>
          <w:rFonts w:ascii="Calibri" w:hAnsi="Calibri" w:cs="Calibri"/>
          <w:sz w:val="20"/>
          <w:szCs w:val="20"/>
        </w:rPr>
        <w:t>Bărnuțiu</w:t>
      </w:r>
      <w:proofErr w:type="spellEnd"/>
      <w:r w:rsidRPr="00624870">
        <w:rPr>
          <w:rFonts w:ascii="Calibri" w:hAnsi="Calibri" w:cs="Calibri"/>
          <w:sz w:val="20"/>
          <w:szCs w:val="20"/>
        </w:rPr>
        <w:t xml:space="preserve"> Műszaki Líceum.</w:t>
      </w:r>
    </w:p>
    <w:p w14:paraId="4102973C" w14:textId="77777777" w:rsidR="00DA3878" w:rsidRPr="00624870" w:rsidRDefault="00DA3878" w:rsidP="00DA3878">
      <w:p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 xml:space="preserve">A projekt átfogó célja a kölcsönös bizalom erősítése és a határon átnyúló együttműködés elősegítése a Szabolcs-Szatmár-Bereg és Szatmár megyei szakképzési intézmények, vállalkozások és vállalkozástámogató szervezetek között a duális képzésre fókuszáló közös akciókon és rendezvényeken keresztül. Ez hozzájárul a szakképzési programok munkaerőpiaci igényekhez igazításához, elősegíti a </w:t>
      </w:r>
      <w:proofErr w:type="spellStart"/>
      <w:r w:rsidRPr="00624870">
        <w:rPr>
          <w:rFonts w:ascii="Calibri" w:hAnsi="Calibri" w:cs="Calibri"/>
          <w:sz w:val="20"/>
          <w:szCs w:val="20"/>
        </w:rPr>
        <w:t>keresletvezérelt</w:t>
      </w:r>
      <w:proofErr w:type="spellEnd"/>
      <w:r w:rsidRPr="00624870">
        <w:rPr>
          <w:rFonts w:ascii="Calibri" w:hAnsi="Calibri" w:cs="Calibri"/>
          <w:sz w:val="20"/>
          <w:szCs w:val="20"/>
        </w:rPr>
        <w:t xml:space="preserve"> szakképzést, és ezáltal hosszú távon a határmenti térség gazdasági fejlődését.</w:t>
      </w:r>
    </w:p>
    <w:p w14:paraId="1B709E08" w14:textId="77777777" w:rsidR="00DA3878" w:rsidRPr="00624870" w:rsidRDefault="00DA3878" w:rsidP="00DA3878">
      <w:p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A projekt megvalósításának tervezett időtartama: 2024. december - 2025. december</w:t>
      </w:r>
    </w:p>
    <w:p w14:paraId="4A6B6C73" w14:textId="77777777" w:rsidR="00DA3878" w:rsidRPr="00624870" w:rsidRDefault="00DA3878" w:rsidP="00DA3878">
      <w:pPr>
        <w:rPr>
          <w:rFonts w:ascii="Calibri" w:hAnsi="Calibri" w:cs="Calibri"/>
          <w:b/>
          <w:bCs/>
          <w:sz w:val="20"/>
          <w:szCs w:val="20"/>
        </w:rPr>
      </w:pPr>
    </w:p>
    <w:p w14:paraId="162C65ED" w14:textId="77777777" w:rsidR="00DA3878" w:rsidRPr="00624870" w:rsidRDefault="00DA3878" w:rsidP="00DA3878">
      <w:pPr>
        <w:rPr>
          <w:rFonts w:ascii="Calibri" w:hAnsi="Calibri" w:cs="Calibri"/>
          <w:b/>
          <w:bCs/>
          <w:sz w:val="20"/>
          <w:szCs w:val="20"/>
        </w:rPr>
      </w:pPr>
      <w:r w:rsidRPr="00624870">
        <w:rPr>
          <w:rFonts w:ascii="Calibri" w:hAnsi="Calibri" w:cs="Calibri"/>
          <w:b/>
          <w:bCs/>
          <w:sz w:val="20"/>
          <w:szCs w:val="20"/>
        </w:rPr>
        <w:t xml:space="preserve">1.  Komplex munkaerőpiaci felmérés végrehajtása </w:t>
      </w:r>
    </w:p>
    <w:p w14:paraId="404EE906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 xml:space="preserve">A komplex munkaerőpiaci felmérés </w:t>
      </w:r>
      <w:r w:rsidRPr="00624870">
        <w:rPr>
          <w:rFonts w:ascii="Calibri" w:hAnsi="Calibri" w:cs="Calibri"/>
          <w:b/>
          <w:bCs/>
          <w:sz w:val="20"/>
          <w:szCs w:val="20"/>
        </w:rPr>
        <w:t>közös módszertanának</w:t>
      </w:r>
      <w:r w:rsidRPr="00624870">
        <w:rPr>
          <w:rFonts w:ascii="Calibri" w:hAnsi="Calibri" w:cs="Calibri"/>
          <w:sz w:val="20"/>
          <w:szCs w:val="20"/>
        </w:rPr>
        <w:t xml:space="preserve"> kialakítása: Módszertani útmutató kidolgozása a komplex munkaerőpiaci felmérés elvégzéséhez, amely magában foglalja a tervezett, legalább 15 kérdést tartalmazó vállalati kérdőív sablonját, iránymutatást a fókuszcsoportos interjúk megszervezéséhez és végrehajtásához, valamint módszertani útmutatást a felmérés eredményeinek értékeléséhez és dokumentálásához. A módszertani útmutató dokumentum terjedelme összesen minimum 20 oldal. A módszertan a partnerek közötti kölcsönös konzultációk alapján kerül kidolgozásra. A dokumentum </w:t>
      </w:r>
      <w:r w:rsidRPr="00624870">
        <w:rPr>
          <w:rFonts w:ascii="Calibri" w:hAnsi="Calibri" w:cs="Calibri"/>
          <w:b/>
          <w:bCs/>
          <w:sz w:val="20"/>
          <w:szCs w:val="20"/>
        </w:rPr>
        <w:t>magyar és román nyelven</w:t>
      </w:r>
      <w:r w:rsidRPr="00624870">
        <w:rPr>
          <w:rFonts w:ascii="Calibri" w:hAnsi="Calibri" w:cs="Calibri"/>
          <w:sz w:val="20"/>
          <w:szCs w:val="20"/>
        </w:rPr>
        <w:t xml:space="preserve"> készül.</w:t>
      </w:r>
    </w:p>
    <w:p w14:paraId="2E4E604D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b/>
          <w:bCs/>
          <w:sz w:val="20"/>
          <w:szCs w:val="20"/>
        </w:rPr>
        <w:t>Kérdőíves felmérés</w:t>
      </w:r>
      <w:r w:rsidRPr="00624870">
        <w:rPr>
          <w:rFonts w:ascii="Calibri" w:hAnsi="Calibri" w:cs="Calibri"/>
          <w:sz w:val="20"/>
          <w:szCs w:val="20"/>
        </w:rPr>
        <w:t xml:space="preserve"> előkészítése és végrehajtása a térség </w:t>
      </w:r>
      <w:r w:rsidRPr="00624870">
        <w:rPr>
          <w:rFonts w:ascii="Calibri" w:hAnsi="Calibri" w:cs="Calibri"/>
          <w:b/>
          <w:bCs/>
          <w:sz w:val="20"/>
          <w:szCs w:val="20"/>
        </w:rPr>
        <w:t>vállalkozásai</w:t>
      </w:r>
      <w:r w:rsidRPr="00624870">
        <w:rPr>
          <w:rFonts w:ascii="Calibri" w:hAnsi="Calibri" w:cs="Calibri"/>
          <w:sz w:val="20"/>
          <w:szCs w:val="20"/>
        </w:rPr>
        <w:t xml:space="preserve"> körében: legalább 40 Szabolcs-Szatmár-Bereg vármegyei munkáltató beazonosítása, címlista összeállítása, online kérdőív összeállítása és a felmérések lebonyolítása. A munkáltatói kérdőív tervezett témái: becsült létszámbővülés és -csökkenés </w:t>
      </w:r>
      <w:proofErr w:type="spellStart"/>
      <w:r w:rsidRPr="00624870">
        <w:rPr>
          <w:rFonts w:ascii="Calibri" w:hAnsi="Calibri" w:cs="Calibri"/>
          <w:sz w:val="20"/>
          <w:szCs w:val="20"/>
        </w:rPr>
        <w:t>foglalkozásonként</w:t>
      </w:r>
      <w:proofErr w:type="spellEnd"/>
      <w:r w:rsidRPr="00624870">
        <w:rPr>
          <w:rFonts w:ascii="Calibri" w:hAnsi="Calibri" w:cs="Calibri"/>
          <w:sz w:val="20"/>
          <w:szCs w:val="20"/>
        </w:rPr>
        <w:t xml:space="preserve">; tervezett munkaerőfelvétel </w:t>
      </w:r>
      <w:proofErr w:type="spellStart"/>
      <w:r w:rsidRPr="00624870">
        <w:rPr>
          <w:rFonts w:ascii="Calibri" w:hAnsi="Calibri" w:cs="Calibri"/>
          <w:sz w:val="20"/>
          <w:szCs w:val="20"/>
        </w:rPr>
        <w:t>szakmánként</w:t>
      </w:r>
      <w:proofErr w:type="spellEnd"/>
      <w:r w:rsidRPr="00624870">
        <w:rPr>
          <w:rFonts w:ascii="Calibri" w:hAnsi="Calibri" w:cs="Calibri"/>
          <w:sz w:val="20"/>
          <w:szCs w:val="20"/>
        </w:rPr>
        <w:t>; tervezett beruházások és azok munkaerőpiaci hatása; munkáltatói elvárások a szakképzéssel kapcsolatban; együttműködés a szakképző intézményekkel és a duális képzésben való részvétel.</w:t>
      </w:r>
    </w:p>
    <w:p w14:paraId="0FD12AA4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b/>
          <w:bCs/>
          <w:sz w:val="20"/>
          <w:szCs w:val="20"/>
        </w:rPr>
        <w:t>Kísérleti kérdőíves felmérés</w:t>
      </w:r>
      <w:r w:rsidRPr="00624870">
        <w:rPr>
          <w:rFonts w:ascii="Calibri" w:hAnsi="Calibri" w:cs="Calibri"/>
          <w:sz w:val="20"/>
          <w:szCs w:val="20"/>
        </w:rPr>
        <w:t xml:space="preserve"> a Mátészalkai Szakképzési Centrum három városának (Mátészalka, Nyírbátor, Nagykálló) </w:t>
      </w:r>
      <w:r w:rsidRPr="00624870">
        <w:rPr>
          <w:rFonts w:ascii="Calibri" w:hAnsi="Calibri" w:cs="Calibri"/>
          <w:b/>
          <w:bCs/>
          <w:sz w:val="20"/>
          <w:szCs w:val="20"/>
        </w:rPr>
        <w:t>általános iskolái</w:t>
      </w:r>
      <w:r w:rsidRPr="00624870">
        <w:rPr>
          <w:rFonts w:ascii="Calibri" w:hAnsi="Calibri" w:cs="Calibri"/>
          <w:sz w:val="20"/>
          <w:szCs w:val="20"/>
        </w:rPr>
        <w:t xml:space="preserve"> körében. A felmérés nem terjed ki az összes iskolára, hanem mintavételes alapon történik, minimum 50 általános iskolás diák megkérdezésével. A felmérés célja, hogy felmérje a tanulók tervezett továbbtanulási szándékát, mivel az általános iskolák tervezett eredménye képezi a középiskolák bemenetét. A kísérleti felmérés eredményei alapján a felmérés a jövőben kiterjeszthető a két megyére, valamint a tágabb határmenti régióra.</w:t>
      </w:r>
    </w:p>
    <w:p w14:paraId="665D7FB0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b/>
          <w:bCs/>
          <w:sz w:val="20"/>
          <w:szCs w:val="20"/>
        </w:rPr>
        <w:t>Fókuszcsoportos interjú</w:t>
      </w:r>
      <w:r w:rsidRPr="00624870">
        <w:rPr>
          <w:rFonts w:ascii="Calibri" w:hAnsi="Calibri" w:cs="Calibri"/>
          <w:sz w:val="20"/>
          <w:szCs w:val="20"/>
        </w:rPr>
        <w:t xml:space="preserve"> megvalósítása a módszertan alapján, Mátészalkán, legalább 12 munkaerőpiaci szereplő részvételével (a munkaerőpiacot ismerő és befolyásolni képes kulcsszereplők, pl. vállalatok, iskolák, önkormányzatok). A cél nem csupán az igényfelmérések elvégzése, hanem a munkaerőpiaci szereplők közötti kapcsolatteremtés is, a kölcsönös megértés javítása érdekében. Tervezett témák: a szakképzés összehangolása a munkáltatói elvárásokkal, a vállalkozások kapcsolata az oktatási intézményekkel, elvárásaik, részvétel duális képzésben.</w:t>
      </w:r>
    </w:p>
    <w:p w14:paraId="2BF85FED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lastRenderedPageBreak/>
        <w:t xml:space="preserve">A felmérések eredményeit </w:t>
      </w:r>
      <w:r w:rsidRPr="00624870">
        <w:rPr>
          <w:rFonts w:ascii="Calibri" w:hAnsi="Calibri" w:cs="Calibri"/>
          <w:b/>
          <w:bCs/>
          <w:sz w:val="20"/>
          <w:szCs w:val="20"/>
        </w:rPr>
        <w:t>összefoglaló közös dokumentum</w:t>
      </w:r>
      <w:r w:rsidRPr="00624870">
        <w:rPr>
          <w:rFonts w:ascii="Calibri" w:hAnsi="Calibri" w:cs="Calibri"/>
          <w:sz w:val="20"/>
          <w:szCs w:val="20"/>
        </w:rPr>
        <w:t xml:space="preserve"> kidolgozása: A kérdőívek és a fókuszcsoportos interjúk eredményeinek összegzése alapján közös dokumentum összeállítása a magyar és román oldalon végzett felmérések eredményeiről (diagramokkal és táblázatokkal), minimum 15 oldal terjedelemben. A dokumentum </w:t>
      </w:r>
      <w:r w:rsidRPr="00624870">
        <w:rPr>
          <w:rFonts w:ascii="Calibri" w:hAnsi="Calibri" w:cs="Calibri"/>
          <w:b/>
          <w:bCs/>
          <w:sz w:val="20"/>
          <w:szCs w:val="20"/>
        </w:rPr>
        <w:t>magyar és román nyelven</w:t>
      </w:r>
      <w:r w:rsidRPr="00624870">
        <w:rPr>
          <w:rFonts w:ascii="Calibri" w:hAnsi="Calibri" w:cs="Calibri"/>
          <w:sz w:val="20"/>
          <w:szCs w:val="20"/>
        </w:rPr>
        <w:t xml:space="preserve"> készül.</w:t>
      </w:r>
    </w:p>
    <w:p w14:paraId="7284CA88" w14:textId="77777777" w:rsidR="00DA3878" w:rsidRPr="00624870" w:rsidRDefault="00DA3878" w:rsidP="00DA3878">
      <w:p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A tevékenység megvalósításának tervezett időtartama: 2025. január - 2025. június</w:t>
      </w:r>
    </w:p>
    <w:p w14:paraId="6B5AAF87" w14:textId="77777777" w:rsidR="00DA3878" w:rsidRPr="00624870" w:rsidRDefault="00DA3878" w:rsidP="00DA3878">
      <w:pPr>
        <w:rPr>
          <w:rFonts w:ascii="Calibri" w:hAnsi="Calibri" w:cs="Calibri"/>
          <w:b/>
          <w:bCs/>
          <w:sz w:val="20"/>
          <w:szCs w:val="20"/>
        </w:rPr>
      </w:pPr>
      <w:r w:rsidRPr="00624870">
        <w:rPr>
          <w:rFonts w:ascii="Calibri" w:hAnsi="Calibri" w:cs="Calibri"/>
          <w:b/>
          <w:bCs/>
          <w:sz w:val="20"/>
          <w:szCs w:val="20"/>
        </w:rPr>
        <w:t>2. Közös, határon átnyúló duális szakképzési akcióterv kidolgozása</w:t>
      </w:r>
    </w:p>
    <w:p w14:paraId="110CAC15" w14:textId="77777777" w:rsidR="00DA3878" w:rsidRPr="00624870" w:rsidRDefault="00DA3878" w:rsidP="00DA3878">
      <w:pPr>
        <w:ind w:left="708"/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 xml:space="preserve">A feladat a munkaerőpiaci felmérés eredményei alapján román-magyar közös akcióterv elkészítése, melynek célja a Szabolcs-Szatmár-Bereg és Szatmár megyei szakképzési intézmények képzési kínálatának és a munkaerőpiaci keresletnek az összehangolása, a munkáltatói és a hallgatói igényeket egyaránt figyelembe véve. Az akcióterv a munkaerőpiaci felmérés eredményeire és a határon átnyúló jó gyakorlatok tanulságaira építve kerül kidolgozásra, terjedelme minimum 30 oldal. Az akcióterv iránymutatást ad a szakképzési programoknak a munkaerőpiaci igényekhez való igazítására, magában foglal rövid és középtávú javaslatokat, tervezett intézkedéseket, ütemezést és felelősöket. A dokumentum </w:t>
      </w:r>
      <w:r w:rsidRPr="00624870">
        <w:rPr>
          <w:rFonts w:ascii="Calibri" w:hAnsi="Calibri" w:cs="Calibri"/>
          <w:b/>
          <w:bCs/>
          <w:sz w:val="20"/>
          <w:szCs w:val="20"/>
        </w:rPr>
        <w:t>magyar és román nyelven</w:t>
      </w:r>
      <w:r w:rsidRPr="00624870">
        <w:rPr>
          <w:rFonts w:ascii="Calibri" w:hAnsi="Calibri" w:cs="Calibri"/>
          <w:sz w:val="20"/>
          <w:szCs w:val="20"/>
        </w:rPr>
        <w:t xml:space="preserve"> készül, </w:t>
      </w:r>
      <w:r w:rsidRPr="00624870">
        <w:rPr>
          <w:rFonts w:ascii="Calibri" w:hAnsi="Calibri" w:cs="Calibri"/>
          <w:b/>
          <w:bCs/>
          <w:sz w:val="20"/>
          <w:szCs w:val="20"/>
        </w:rPr>
        <w:t>angol nyelvű vezetői összefoglalóval</w:t>
      </w:r>
      <w:r w:rsidRPr="00624870">
        <w:rPr>
          <w:rFonts w:ascii="Calibri" w:hAnsi="Calibri" w:cs="Calibri"/>
          <w:sz w:val="20"/>
          <w:szCs w:val="20"/>
        </w:rPr>
        <w:t>.</w:t>
      </w:r>
    </w:p>
    <w:p w14:paraId="2E32539C" w14:textId="77777777" w:rsidR="00DA3878" w:rsidRPr="00624870" w:rsidRDefault="00DA3878" w:rsidP="00DA3878">
      <w:p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A tevékenység megvalósításának tervezett időtartama: 2025. július - 2025. december</w:t>
      </w:r>
    </w:p>
    <w:p w14:paraId="5BBE4111" w14:textId="77777777" w:rsidR="00DA3878" w:rsidRPr="00624870" w:rsidRDefault="00DA3878" w:rsidP="00DA3878">
      <w:pPr>
        <w:rPr>
          <w:rFonts w:ascii="Calibri" w:hAnsi="Calibri" w:cs="Calibri"/>
          <w:b/>
          <w:bCs/>
          <w:sz w:val="20"/>
          <w:szCs w:val="20"/>
        </w:rPr>
      </w:pPr>
      <w:r w:rsidRPr="00624870">
        <w:rPr>
          <w:rFonts w:ascii="Calibri" w:hAnsi="Calibri" w:cs="Calibri"/>
          <w:b/>
          <w:bCs/>
          <w:sz w:val="20"/>
          <w:szCs w:val="20"/>
        </w:rPr>
        <w:t xml:space="preserve">3.  Adatbázis szerkezetének és a közös honlap tematikus tartalmának összeállítása </w:t>
      </w:r>
    </w:p>
    <w:p w14:paraId="2CD30843" w14:textId="77777777" w:rsidR="00DA3878" w:rsidRPr="00624870" w:rsidRDefault="00DA3878" w:rsidP="00DA3878">
      <w:pPr>
        <w:ind w:left="708"/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 xml:space="preserve">A feladat magában foglalja a projekt keretében készülő közös munkaerőpiaci honlap tematikus tartalmának megtervezését és egy adatbázis szerkezetének összeállítását a szakképzési output és a munkaerőpiaci input összehangolása érdekében. </w:t>
      </w:r>
    </w:p>
    <w:p w14:paraId="36F0B913" w14:textId="77777777" w:rsidR="00DA3878" w:rsidRPr="00624870" w:rsidRDefault="00DA3878" w:rsidP="00DA3878">
      <w:pPr>
        <w:tabs>
          <w:tab w:val="left" w:pos="7140"/>
        </w:tabs>
        <w:ind w:left="708"/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 xml:space="preserve">Honlap: A közös munkaerőpiaci honlap célja online adatok és információk megjelenítése a projektről, projekt partnerekről, a szakképzési rendszerről és a munkaerőpiaci tendenciákról. A feladat keretében szükséges a honlap felépítésének és menüpontjainak megtervezése. </w:t>
      </w:r>
    </w:p>
    <w:p w14:paraId="4BF8D35C" w14:textId="77777777" w:rsidR="00DA3878" w:rsidRPr="00624870" w:rsidRDefault="00DA3878" w:rsidP="00DA3878">
      <w:pPr>
        <w:ind w:left="708"/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 xml:space="preserve">Adatbázis: A munkaerőpiaci felmérés és az akcióterv alapján készülő online adatbázisban szerepel majd többek között a következő években a szakképzési rendszerből várhatóan kikerülő tanulók száma és ágazati megoszlása, valamint a munkáltatói igények (pl. újonnan meghirdetett álláshelyek száma), ezzel is segítve a munkaerőpiaci egyensúly megteremtését. A feladat keretében szükséges a munkaerőpiaci adatbázisba bekerülő konkrét adatok körének meghatározása. </w:t>
      </w:r>
    </w:p>
    <w:p w14:paraId="23D158E0" w14:textId="77777777" w:rsidR="00DA3878" w:rsidRPr="00624870" w:rsidRDefault="00DA3878" w:rsidP="00DA3878">
      <w:p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A tevékenység megvalósításának tervezett időtartama: 2025. július - 2025. december</w:t>
      </w:r>
    </w:p>
    <w:p w14:paraId="314B44CB" w14:textId="77777777" w:rsidR="00DA3878" w:rsidRPr="00624870" w:rsidRDefault="00DA3878" w:rsidP="00DA3878">
      <w:pPr>
        <w:rPr>
          <w:rFonts w:ascii="Calibri" w:hAnsi="Calibri" w:cs="Calibri"/>
          <w:b/>
          <w:bCs/>
          <w:sz w:val="20"/>
          <w:szCs w:val="20"/>
        </w:rPr>
      </w:pPr>
      <w:r w:rsidRPr="00624870">
        <w:rPr>
          <w:rFonts w:ascii="Calibri" w:hAnsi="Calibri" w:cs="Calibri"/>
          <w:b/>
          <w:bCs/>
          <w:sz w:val="20"/>
          <w:szCs w:val="20"/>
        </w:rPr>
        <w:t>4. Külső projektmenedzsment feladatok ellátása</w:t>
      </w:r>
    </w:p>
    <w:p w14:paraId="2F9AFB29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Megbízó érdekeinek képviselete a projekt megvalósítása során oly módon, hogy az a projektet a legjobban szolgálja.</w:t>
      </w:r>
    </w:p>
    <w:p w14:paraId="67A21E72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A projekt adminisztrációs és nyilvántartási rendszerének kialakítása és megvalósítása, valamint a belső eljárások kialakítása. Projektdokumentáció precíz kezelése, naprakész adatbázis-karbantartás.</w:t>
      </w:r>
    </w:p>
    <w:p w14:paraId="5176F15A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Együttműködés, kapcsolattartás a belső projektmenedzsmenttel és a megvalósítási folyamatban részt vevő egyéb közreműködőkkel és érintettekkel.</w:t>
      </w:r>
    </w:p>
    <w:p w14:paraId="5B15DFC9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A projekt előrehaladásának, fizikai és pénzügyi megvalósításának ellenőrzése és nyomon követése, valamint a döntéshozatali folyamat előkészítése.</w:t>
      </w:r>
    </w:p>
    <w:p w14:paraId="713716E8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A lehetséges helyettesítő műszaki/szakmai megoldások projekt-specifikus kezelése.</w:t>
      </w:r>
    </w:p>
    <w:p w14:paraId="6976A9E8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A pályázatban bekövetkezett, a projekt megvalósítását érintő változások nyomon követése, javaslattétel, beavatkozások végrehajtása a megvalósítás folyamatában.</w:t>
      </w:r>
    </w:p>
    <w:p w14:paraId="08610B37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Szakértői segítségnyújtás a Támogatási Szerződés esetleges módosításának előkészítéséhez.</w:t>
      </w:r>
    </w:p>
    <w:p w14:paraId="0DF7FFF8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Benyújtandó szakmai beszámolók, kifizetési kérelmek, módosítási kérelmek összeállítása.</w:t>
      </w:r>
    </w:p>
    <w:p w14:paraId="7E238F67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A projekt pénzügyi megvalósításának támogatása, kifizetések nyomon követése.</w:t>
      </w:r>
    </w:p>
    <w:p w14:paraId="3541591B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Segítségnyújtás a projekttel kapcsolatos információk terjesztésében, az „</w:t>
      </w:r>
      <w:proofErr w:type="spellStart"/>
      <w:r w:rsidRPr="00624870">
        <w:rPr>
          <w:rFonts w:ascii="Calibri" w:hAnsi="Calibri" w:cs="Calibri"/>
          <w:sz w:val="20"/>
          <w:szCs w:val="20"/>
        </w:rPr>
        <w:t>Interreg</w:t>
      </w:r>
      <w:proofErr w:type="spellEnd"/>
      <w:r w:rsidRPr="00624870">
        <w:rPr>
          <w:rFonts w:ascii="Calibri" w:hAnsi="Calibri" w:cs="Calibri"/>
          <w:sz w:val="20"/>
          <w:szCs w:val="20"/>
        </w:rPr>
        <w:t xml:space="preserve"> VI-A Románia-Magyarország Program VISUAL IDENTITY MANUAL” követelményeinek megfelelően.</w:t>
      </w:r>
    </w:p>
    <w:p w14:paraId="27042FDC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>Részt venni és képviselni az Ügyfelet a pályázatkezelő hatóságok helyszíni ellenőrzésein.</w:t>
      </w:r>
    </w:p>
    <w:p w14:paraId="66ACD699" w14:textId="77777777" w:rsidR="00DA3878" w:rsidRPr="00624870" w:rsidRDefault="00DA3878" w:rsidP="00DA3878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lastRenderedPageBreak/>
        <w:t>Kapcsolattartás az FLC-vel és az IH-</w:t>
      </w:r>
      <w:proofErr w:type="spellStart"/>
      <w:r w:rsidRPr="00624870">
        <w:rPr>
          <w:rFonts w:ascii="Calibri" w:hAnsi="Calibri" w:cs="Calibri"/>
          <w:sz w:val="20"/>
          <w:szCs w:val="20"/>
        </w:rPr>
        <w:t>val</w:t>
      </w:r>
      <w:proofErr w:type="spellEnd"/>
      <w:r w:rsidRPr="00624870">
        <w:rPr>
          <w:rFonts w:ascii="Calibri" w:hAnsi="Calibri" w:cs="Calibri"/>
          <w:sz w:val="20"/>
          <w:szCs w:val="20"/>
        </w:rPr>
        <w:t xml:space="preserve"> / JS-szel.</w:t>
      </w:r>
    </w:p>
    <w:p w14:paraId="65193230" w14:textId="27ECD2D9" w:rsidR="009A2A07" w:rsidRPr="00624870" w:rsidRDefault="00DA3878" w:rsidP="00DA3878">
      <w:pPr>
        <w:jc w:val="both"/>
        <w:rPr>
          <w:rFonts w:ascii="Calibri" w:hAnsi="Calibri" w:cs="Calibri"/>
          <w:sz w:val="20"/>
          <w:szCs w:val="20"/>
        </w:rPr>
      </w:pPr>
      <w:r w:rsidRPr="00624870">
        <w:rPr>
          <w:rFonts w:ascii="Calibri" w:hAnsi="Calibri" w:cs="Calibri"/>
          <w:sz w:val="20"/>
          <w:szCs w:val="20"/>
        </w:rPr>
        <w:t xml:space="preserve">A tevékenység megvalósításának tervezett időtartama: 2025. </w:t>
      </w:r>
      <w:r w:rsidR="00A21AC5">
        <w:rPr>
          <w:rFonts w:ascii="Calibri" w:hAnsi="Calibri" w:cs="Calibri"/>
          <w:sz w:val="20"/>
          <w:szCs w:val="20"/>
        </w:rPr>
        <w:t>január</w:t>
      </w:r>
      <w:r w:rsidRPr="00624870">
        <w:rPr>
          <w:rFonts w:ascii="Calibri" w:hAnsi="Calibri" w:cs="Calibri"/>
          <w:sz w:val="20"/>
          <w:szCs w:val="20"/>
        </w:rPr>
        <w:t xml:space="preserve"> - 2025. december</w:t>
      </w:r>
    </w:p>
    <w:sectPr w:rsidR="009A2A07" w:rsidRPr="00624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57679" w14:textId="77777777" w:rsidR="00B66161" w:rsidRDefault="00B66161" w:rsidP="00A842A7">
      <w:pPr>
        <w:spacing w:after="0" w:line="240" w:lineRule="auto"/>
      </w:pPr>
      <w:r>
        <w:separator/>
      </w:r>
    </w:p>
  </w:endnote>
  <w:endnote w:type="continuationSeparator" w:id="0">
    <w:p w14:paraId="079A6248" w14:textId="77777777" w:rsidR="00B66161" w:rsidRDefault="00B66161" w:rsidP="00A84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89891" w14:textId="77777777" w:rsidR="00B66161" w:rsidRDefault="00B66161" w:rsidP="00A842A7">
      <w:pPr>
        <w:spacing w:after="0" w:line="240" w:lineRule="auto"/>
      </w:pPr>
      <w:r>
        <w:separator/>
      </w:r>
    </w:p>
  </w:footnote>
  <w:footnote w:type="continuationSeparator" w:id="0">
    <w:p w14:paraId="0102B69B" w14:textId="77777777" w:rsidR="00B66161" w:rsidRDefault="00B66161" w:rsidP="00A84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3242C"/>
    <w:multiLevelType w:val="hybridMultilevel"/>
    <w:tmpl w:val="E64A67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63"/>
    <w:rsid w:val="00111648"/>
    <w:rsid w:val="004C368E"/>
    <w:rsid w:val="00624870"/>
    <w:rsid w:val="0073476B"/>
    <w:rsid w:val="00740B74"/>
    <w:rsid w:val="007B127A"/>
    <w:rsid w:val="008765C4"/>
    <w:rsid w:val="009745D7"/>
    <w:rsid w:val="009A2A07"/>
    <w:rsid w:val="009B1953"/>
    <w:rsid w:val="00A21AC5"/>
    <w:rsid w:val="00A842A7"/>
    <w:rsid w:val="00B66161"/>
    <w:rsid w:val="00DA3878"/>
    <w:rsid w:val="00E2064B"/>
    <w:rsid w:val="00E22BF3"/>
    <w:rsid w:val="00E93FFB"/>
    <w:rsid w:val="00F6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742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64963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649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649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649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649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649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649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649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649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649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649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649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649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6496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6496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6496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6496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6496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6496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649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649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649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649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649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6496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6496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6496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649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6496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6496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649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A84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42A7"/>
    <w:rPr>
      <w:kern w:val="0"/>
      <w:sz w:val="22"/>
      <w:szCs w:val="22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A84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42A7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2025-01-28T12:47:00Z</dcterms:created>
  <dcterms:modified xsi:type="dcterms:W3CDTF">2025-01-28T12:47:00Z</dcterms:modified>
</cp:coreProperties>
</file>